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056F0" w:rsidP="000056F0" w:rsidRDefault="000056F0" w14:paraId="41CAC199" w14:textId="7C78160A">
      <w:pPr>
        <w:pStyle w:val="Heading1"/>
      </w:pPr>
      <w:r>
        <w:rPr>
          <w:noProof/>
        </w:rPr>
        <w:drawing>
          <wp:inline distT="0" distB="0" distL="0" distR="0" wp14:anchorId="25F2899A" wp14:editId="4B68109D">
            <wp:extent cx="5943600" cy="2085340"/>
            <wp:effectExtent l="0" t="0" r="0" b="0"/>
            <wp:docPr id="1292036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36733" name="Picture 1292036733"/>
                    <pic:cNvPicPr/>
                  </pic:nvPicPr>
                  <pic:blipFill>
                    <a:blip r:embed="rId10">
                      <a:extLst>
                        <a:ext uri="{28A0092B-C50C-407E-A947-70E740481C1C}">
                          <a14:useLocalDpi xmlns:a14="http://schemas.microsoft.com/office/drawing/2010/main" val="0"/>
                        </a:ext>
                      </a:extLst>
                    </a:blip>
                    <a:stretch>
                      <a:fillRect/>
                    </a:stretch>
                  </pic:blipFill>
                  <pic:spPr>
                    <a:xfrm>
                      <a:off x="0" y="0"/>
                      <a:ext cx="5943600" cy="2085340"/>
                    </a:xfrm>
                    <a:prstGeom prst="rect">
                      <a:avLst/>
                    </a:prstGeom>
                  </pic:spPr>
                </pic:pic>
              </a:graphicData>
            </a:graphic>
          </wp:inline>
        </w:drawing>
      </w:r>
    </w:p>
    <w:p w:rsidR="00E556CC" w:rsidP="00E66CEE" w:rsidRDefault="002D631A" w14:paraId="092D29D2" w14:textId="60AD9B04">
      <w:pPr>
        <w:rPr>
          <w:lang w:val="en-US"/>
        </w:rPr>
      </w:pPr>
      <w:r w:rsidRPr="002D631A">
        <w:rPr>
          <w:rFonts w:ascii="Montserrat" w:hAnsi="Montserrat" w:eastAsiaTheme="majorEastAsia" w:cstheme="majorBidi"/>
          <w:b/>
          <w:bCs/>
          <w:color w:val="0077B0"/>
          <w:kern w:val="2"/>
          <w:sz w:val="32"/>
          <w:szCs w:val="32"/>
          <w14:ligatures w14:val="standardContextual"/>
        </w:rPr>
        <w:t>Supporting 2SLGBTQIA+ mental wellness</w:t>
      </w:r>
    </w:p>
    <w:p w:rsidRPr="00CE2A13" w:rsidR="00CE2A13" w:rsidP="00CE2A13" w:rsidRDefault="00CE2A13" w14:paraId="7E8A3790" w14:textId="77777777">
      <w:pPr>
        <w:rPr>
          <w:lang w:val="en-US"/>
        </w:rPr>
      </w:pPr>
      <w:r w:rsidRPr="00CE2A13">
        <w:rPr>
          <w:lang w:val="en-US"/>
        </w:rPr>
        <w:t>Supporting 2SLGBTQIA+ mental wellness starts with creating spaces where people feel safe, seen and respected at home, at work and in the community.</w:t>
      </w:r>
    </w:p>
    <w:p w:rsidRPr="00CE2A13" w:rsidR="00CE2A13" w:rsidP="00CE2A13" w:rsidRDefault="00CE2A13" w14:paraId="1782851B" w14:textId="77777777">
      <w:pPr>
        <w:rPr>
          <w:lang w:val="en-US"/>
        </w:rPr>
      </w:pPr>
      <w:r w:rsidRPr="00CE2A13">
        <w:rPr>
          <w:lang w:val="en-US"/>
        </w:rPr>
        <w:t>Mental well-being can be affected by everyday stress as well as experiences such as stigma, discrimination, rejection or the need to hide parts of who you are. Over time, these pressures can lead to anxiety, low mood, isolation or burnout.</w:t>
      </w:r>
    </w:p>
    <w:p w:rsidRPr="00CE2A13" w:rsidR="00CE2A13" w:rsidP="00CE2A13" w:rsidRDefault="00CE2A13" w14:paraId="05390A25" w14:textId="77777777">
      <w:pPr>
        <w:rPr>
          <w:lang w:val="en-US"/>
        </w:rPr>
      </w:pPr>
      <w:r w:rsidRPr="00CE2A13">
        <w:rPr>
          <w:lang w:val="en-US"/>
        </w:rPr>
        <w:t>In this edition, we focus on practical ways to support 2SLGBTQIA+ mental wellness. This includes guidance for people who identify as 2SLGBTQIA+ and for those who want to be supportive allies. You will find ideas for showing care, using affirming language, building connection and knowing when to seek professional support.</w:t>
      </w:r>
    </w:p>
    <w:p w:rsidRPr="003A7F68" w:rsidR="00D711AC" w:rsidP="00D711AC" w:rsidRDefault="00D711AC" w14:paraId="50AD9835" w14:textId="77777777">
      <w:pPr>
        <w:rPr>
          <w:b/>
          <w:bCs/>
        </w:rPr>
      </w:pPr>
      <w:r w:rsidRPr="003A7F68">
        <w:rPr>
          <w:b/>
          <w:bCs/>
        </w:rPr>
        <w:t>What’s included in this edition:</w:t>
      </w:r>
    </w:p>
    <w:p w:rsidRPr="005B010F" w:rsidR="00D711AC" w:rsidP="00D711AC" w:rsidRDefault="00C2073D" w14:paraId="2EB513A7" w14:textId="6B2D6E2E">
      <w:pPr>
        <w:pStyle w:val="ListParagraph"/>
        <w:numPr>
          <w:ilvl w:val="0"/>
          <w:numId w:val="18"/>
        </w:numPr>
        <w:rPr>
          <w:lang w:val="en-US"/>
        </w:rPr>
      </w:pPr>
      <w:r>
        <w:rPr>
          <w:b/>
          <w:bCs/>
          <w:lang w:val="en-US"/>
        </w:rPr>
        <w:t>Why allyship matters</w:t>
      </w:r>
      <w:r w:rsidR="003361F9">
        <w:rPr>
          <w:b/>
          <w:bCs/>
          <w:lang w:val="en-US"/>
        </w:rPr>
        <w:t>:</w:t>
      </w:r>
      <w:r w:rsidR="00C1348D">
        <w:rPr>
          <w:b/>
          <w:bCs/>
          <w:lang w:val="en-US"/>
        </w:rPr>
        <w:t xml:space="preserve"> </w:t>
      </w:r>
      <w:r>
        <w:rPr>
          <w:lang w:val="en-US"/>
        </w:rPr>
        <w:t xml:space="preserve">Ways to </w:t>
      </w:r>
      <w:proofErr w:type="gramStart"/>
      <w:r>
        <w:rPr>
          <w:lang w:val="en-US"/>
        </w:rPr>
        <w:t>take action</w:t>
      </w:r>
      <w:proofErr w:type="gramEnd"/>
      <w:r>
        <w:rPr>
          <w:lang w:val="en-US"/>
        </w:rPr>
        <w:t xml:space="preserve"> and be an ally</w:t>
      </w:r>
    </w:p>
    <w:p w:rsidRPr="009D68B7" w:rsidR="009D68B7" w:rsidP="009D68B7" w:rsidRDefault="00D711AC" w14:paraId="68AC3273" w14:textId="62261CE5">
      <w:pPr>
        <w:pStyle w:val="ListParagraph"/>
        <w:numPr>
          <w:ilvl w:val="0"/>
          <w:numId w:val="18"/>
        </w:numPr>
        <w:rPr>
          <w:lang w:val="en-US"/>
        </w:rPr>
      </w:pPr>
      <w:r w:rsidRPr="459E92E2" w:rsidR="00D711AC">
        <w:rPr>
          <w:b w:val="1"/>
          <w:bCs w:val="1"/>
          <w:lang w:val="en-US"/>
        </w:rPr>
        <w:t xml:space="preserve">Homewood Health Employee </w:t>
      </w:r>
      <w:r w:rsidRPr="459E92E2" w:rsidR="00D711AC">
        <w:rPr>
          <w:b w:val="1"/>
          <w:bCs w:val="1"/>
          <w:lang w:val="en-US"/>
        </w:rPr>
        <w:t>Life Line</w:t>
      </w:r>
      <w:r w:rsidRPr="459E92E2" w:rsidR="00D711AC">
        <w:rPr>
          <w:lang w:val="en-US"/>
        </w:rPr>
        <w:t xml:space="preserve">: </w:t>
      </w:r>
      <w:r w:rsidRPr="459E92E2" w:rsidR="009D68B7">
        <w:rPr>
          <w:lang w:val="en-US"/>
        </w:rPr>
        <w:t>Supporting your mental health as a</w:t>
      </w:r>
      <w:r w:rsidRPr="459E92E2" w:rsidR="009D68B7">
        <w:rPr>
          <w:lang w:val="en-US"/>
        </w:rPr>
        <w:t xml:space="preserve"> </w:t>
      </w:r>
      <w:r w:rsidRPr="459E92E2" w:rsidR="109F4F33">
        <w:rPr>
          <w:lang w:val="en-US"/>
        </w:rPr>
        <w:t>2SLGBTQIA+</w:t>
      </w:r>
      <w:r w:rsidRPr="459E92E2" w:rsidR="009D68B7">
        <w:rPr>
          <w:lang w:val="en-US"/>
        </w:rPr>
        <w:t xml:space="preserve"> individual</w:t>
      </w:r>
    </w:p>
    <w:p w:rsidRPr="009D68B7" w:rsidR="00D711AC" w:rsidP="009D68B7" w:rsidRDefault="00D711AC" w14:paraId="1EEE1C8E" w14:textId="69C293C7">
      <w:pPr>
        <w:rPr>
          <w:b/>
          <w:bCs/>
        </w:rPr>
      </w:pPr>
      <w:r w:rsidRPr="009D68B7">
        <w:rPr>
          <w:b/>
          <w:bCs/>
        </w:rPr>
        <w:t>Want to learn more? Explore these resources:</w:t>
      </w:r>
    </w:p>
    <w:p w:rsidRPr="00C2073D" w:rsidR="00C2073D" w:rsidP="00C2073D" w:rsidRDefault="00C2073D" w14:paraId="4CDE315E" w14:textId="77777777">
      <w:pPr>
        <w:pStyle w:val="ListParagraph"/>
        <w:numPr>
          <w:ilvl w:val="0"/>
          <w:numId w:val="24"/>
        </w:numPr>
        <w:rPr>
          <w:b/>
          <w:bCs/>
          <w:lang w:val="en-US"/>
        </w:rPr>
      </w:pPr>
      <w:hyperlink w:history="1" r:id="rId11">
        <w:r w:rsidRPr="00C2073D">
          <w:rPr>
            <w:rStyle w:val="Hyperlink"/>
            <w:b/>
            <w:bCs/>
            <w:lang w:val="en-US"/>
          </w:rPr>
          <w:t xml:space="preserve">Queer Thought Podcast </w:t>
        </w:r>
      </w:hyperlink>
      <w:r w:rsidRPr="00C2073D">
        <w:rPr>
          <w:lang w:val="en-US"/>
        </w:rPr>
        <w:t>– Guests share stories about identity, affirmation and mental wellness.</w:t>
      </w:r>
    </w:p>
    <w:p w:rsidRPr="00C2073D" w:rsidR="00C2073D" w:rsidP="00C2073D" w:rsidRDefault="00C2073D" w14:paraId="0318B0DA" w14:textId="77777777">
      <w:pPr>
        <w:pStyle w:val="ListParagraph"/>
        <w:numPr>
          <w:ilvl w:val="0"/>
          <w:numId w:val="24"/>
        </w:numPr>
        <w:rPr>
          <w:lang w:val="en-US"/>
        </w:rPr>
      </w:pPr>
      <w:hyperlink w:history="1" r:id="rId12">
        <w:r w:rsidRPr="00C2073D">
          <w:rPr>
            <w:rStyle w:val="Hyperlink"/>
            <w:b/>
            <w:bCs/>
          </w:rPr>
          <w:t>Why be an Ally when you can be a Champion</w:t>
        </w:r>
      </w:hyperlink>
      <w:r w:rsidRPr="00C2073D">
        <w:rPr>
          <w:b/>
          <w:bCs/>
        </w:rPr>
        <w:t xml:space="preserve"> </w:t>
      </w:r>
      <w:r w:rsidRPr="00C2073D">
        <w:rPr>
          <w:lang w:val="en-US"/>
        </w:rPr>
        <w:t>– Practical steps for becoming a stronger advocate for the LGBTQ2 community.</w:t>
      </w:r>
    </w:p>
    <w:p w:rsidRPr="00C2073D" w:rsidR="00C2073D" w:rsidP="00C2073D" w:rsidRDefault="00C2073D" w14:paraId="3B0B0FA3" w14:textId="77777777">
      <w:pPr>
        <w:pStyle w:val="ListParagraph"/>
        <w:numPr>
          <w:ilvl w:val="0"/>
          <w:numId w:val="24"/>
        </w:numPr>
        <w:rPr>
          <w:lang w:val="en-US"/>
        </w:rPr>
      </w:pPr>
      <w:hyperlink w:history="1" r:id="rId13">
        <w:r w:rsidRPr="00C2073D">
          <w:rPr>
            <w:rStyle w:val="Hyperlink"/>
            <w:b/>
            <w:bCs/>
            <w:lang w:val="en-US"/>
          </w:rPr>
          <w:t xml:space="preserve">Shine App </w:t>
        </w:r>
      </w:hyperlink>
      <w:r w:rsidRPr="00C2073D">
        <w:rPr>
          <w:lang w:val="en-US"/>
        </w:rPr>
        <w:t>– Offers inclusive daily practices for stress, empowerment and identity-affirming reflection</w:t>
      </w:r>
    </w:p>
    <w:p w:rsidR="00CE2A13" w:rsidP="00CE2A13" w:rsidRDefault="00CE2A13" w14:paraId="5FC7DD66" w14:textId="77777777">
      <w:r>
        <w:t>Thank you for taking time to focus on 2SLGBTQIA+ mental wellness.</w:t>
      </w:r>
    </w:p>
    <w:p w:rsidR="00687520" w:rsidP="459E92E2" w:rsidRDefault="00CE2A13" w14:paraId="22541486" w14:textId="0E6BBAD2">
      <w:pPr>
        <w:pStyle w:val="Normal"/>
        <w:suppressLineNumbers w:val="0"/>
        <w:bidi w:val="0"/>
        <w:spacing w:before="0" w:beforeAutospacing="off" w:after="160" w:afterAutospacing="off" w:line="259" w:lineRule="auto"/>
        <w:ind w:left="0" w:right="0"/>
        <w:jc w:val="left"/>
      </w:pPr>
      <w:r w:rsidR="00CE2A13">
        <w:rPr/>
        <w:t>Whether you are looking for support for yourself or learning how to be there for someone else, small actions can help create safety and a sense of belonging. This can include listening without judgment, using affirmed names and pronouns and connecting people to inclusive supports and services.</w:t>
      </w:r>
      <w:r w:rsidR="00CE2A13">
        <w:rPr/>
        <w:t xml:space="preserve"> </w:t>
      </w:r>
      <w:r w:rsidR="00CE2A13">
        <w:rPr/>
        <w:t>You do not have to do this alone</w:t>
      </w:r>
      <w:r w:rsidR="7EE27F9C">
        <w:rPr/>
        <w:t xml:space="preserve"> and s</w:t>
      </w:r>
      <w:r w:rsidR="00CE2A13">
        <w:rPr/>
        <w:t>upport is available.</w:t>
      </w:r>
    </w:p>
    <w:sectPr w:rsidR="00687520" w:rsidSect="00231951">
      <w:headerReference w:type="even" r:id="rId14"/>
      <w:headerReference w:type="default" r:id="rId15"/>
      <w:footerReference w:type="even" r:id="rId16"/>
      <w:footerReference w:type="default" r:id="rId17"/>
      <w:headerReference w:type="first" r:id="rId18"/>
      <w:footerReference w:type="first" r:id="rId19"/>
      <w:pgSz w:w="12240" w:h="15840" w:orient="portrait"/>
      <w:pgMar w:top="1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39F6" w:rsidP="00D51F18" w:rsidRDefault="004539F6" w14:paraId="07E6B347" w14:textId="77777777">
      <w:pPr>
        <w:spacing w:after="0" w:line="240" w:lineRule="auto"/>
      </w:pPr>
      <w:r>
        <w:separator/>
      </w:r>
    </w:p>
  </w:endnote>
  <w:endnote w:type="continuationSeparator" w:id="0">
    <w:p w:rsidR="004539F6" w:rsidP="00D51F18" w:rsidRDefault="004539F6" w14:paraId="7A8F083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D4D43B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51F18" w:rsidP="003263C4" w:rsidRDefault="003263C4" w14:paraId="4FC6501F" w14:textId="77777777">
    <w:pPr>
      <w:pStyle w:val="Footer"/>
      <w:jc w:val="center"/>
    </w:pPr>
    <w:r w:rsidRPr="00E7705A">
      <w:rPr>
        <w:noProof/>
      </w:rPr>
      <w:drawing>
        <wp:anchor distT="0" distB="0" distL="114300" distR="114300" simplePos="0" relativeHeight="251658240" behindDoc="1" locked="1" layoutInCell="1" allowOverlap="1" wp14:anchorId="40C18BDA" wp14:editId="5C1F0575">
          <wp:simplePos x="0" y="0"/>
          <wp:positionH relativeFrom="page">
            <wp:posOffset>5524500</wp:posOffset>
          </wp:positionH>
          <wp:positionV relativeFrom="bottomMargin">
            <wp:posOffset>0</wp:posOffset>
          </wp:positionV>
          <wp:extent cx="2244090" cy="9251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71113"/>
                  <a:stretch/>
                </pic:blipFill>
                <pic:spPr bwMode="auto">
                  <a:xfrm>
                    <a:off x="0" y="0"/>
                    <a:ext cx="2244090" cy="925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1B74" w:rsidP="00F01B74" w:rsidRDefault="00F01B74" w14:paraId="1A01DA5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39F6" w:rsidP="00D51F18" w:rsidRDefault="004539F6" w14:paraId="4F8AAF3B" w14:textId="77777777">
      <w:pPr>
        <w:spacing w:after="0" w:line="240" w:lineRule="auto"/>
      </w:pPr>
      <w:r>
        <w:separator/>
      </w:r>
    </w:p>
  </w:footnote>
  <w:footnote w:type="continuationSeparator" w:id="0">
    <w:p w:rsidR="004539F6" w:rsidP="00D51F18" w:rsidRDefault="004539F6" w14:paraId="1600F8D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E07E59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6D81786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31951" w:rsidP="00F01B74" w:rsidRDefault="000056F0" w14:paraId="43727C7B" w14:textId="6DB777A3">
    <w:pPr>
      <w:pStyle w:val="Header"/>
      <w:tabs>
        <w:tab w:val="clear" w:pos="4680"/>
        <w:tab w:val="clear" w:pos="9360"/>
        <w:tab w:val="left" w:pos="1740"/>
      </w:tabs>
    </w:pPr>
    <w:r>
      <w:t>Copy and paste the content into an email to share easily with your members!</w:t>
    </w:r>
    <w:r w:rsidR="00F01B7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0C4D98"/>
    <w:lvl w:ilvl="0">
      <w:start w:val="1"/>
      <w:numFmt w:val="decimal"/>
      <w:pStyle w:val="ListNumber5"/>
      <w:lvlText w:val="%1."/>
      <w:lvlJc w:val="left"/>
      <w:pPr>
        <w:ind w:left="1800" w:hanging="360"/>
      </w:pPr>
      <w:rPr>
        <w:rFonts w:hint="default" w:ascii="Roboto" w:hAnsi="Roboto"/>
        <w:b w:val="0"/>
        <w:i w:val="0"/>
        <w:color w:val="FFA601"/>
        <w:sz w:val="22"/>
      </w:rPr>
    </w:lvl>
  </w:abstractNum>
  <w:abstractNum w:abstractNumId="1" w15:restartNumberingAfterBreak="0">
    <w:nsid w:val="FFFFFF7D"/>
    <w:multiLevelType w:val="singleLevel"/>
    <w:tmpl w:val="CD5E1DE0"/>
    <w:lvl w:ilvl="0">
      <w:start w:val="1"/>
      <w:numFmt w:val="decimal"/>
      <w:pStyle w:val="ListNumber4"/>
      <w:lvlText w:val="%1."/>
      <w:lvlJc w:val="left"/>
      <w:pPr>
        <w:ind w:left="1440" w:hanging="360"/>
      </w:pPr>
      <w:rPr>
        <w:rFonts w:hint="default" w:ascii="Roboto" w:hAnsi="Roboto"/>
        <w:b w:val="0"/>
        <w:i w:val="0"/>
        <w:color w:val="FFA601"/>
        <w:sz w:val="22"/>
      </w:rPr>
    </w:lvl>
  </w:abstractNum>
  <w:abstractNum w:abstractNumId="2" w15:restartNumberingAfterBreak="0">
    <w:nsid w:val="FFFFFF7E"/>
    <w:multiLevelType w:val="singleLevel"/>
    <w:tmpl w:val="1FEE3430"/>
    <w:lvl w:ilvl="0">
      <w:start w:val="1"/>
      <w:numFmt w:val="decimal"/>
      <w:pStyle w:val="ListNumber3"/>
      <w:lvlText w:val="%1."/>
      <w:lvlJc w:val="left"/>
      <w:pPr>
        <w:ind w:left="1080" w:hanging="360"/>
      </w:pPr>
      <w:rPr>
        <w:rFonts w:hint="default" w:ascii="Roboto" w:hAnsi="Roboto"/>
        <w:b w:val="0"/>
        <w:i w:val="0"/>
        <w:color w:val="FFA601"/>
        <w:sz w:val="22"/>
      </w:rPr>
    </w:lvl>
  </w:abstractNum>
  <w:abstractNum w:abstractNumId="3" w15:restartNumberingAfterBreak="0">
    <w:nsid w:val="FFFFFF7F"/>
    <w:multiLevelType w:val="singleLevel"/>
    <w:tmpl w:val="9050FA96"/>
    <w:lvl w:ilvl="0">
      <w:start w:val="1"/>
      <w:numFmt w:val="decimal"/>
      <w:pStyle w:val="ListNumber2"/>
      <w:lvlText w:val="%1."/>
      <w:lvlJc w:val="left"/>
      <w:pPr>
        <w:ind w:left="720" w:hanging="360"/>
      </w:pPr>
      <w:rPr>
        <w:rFonts w:hint="default" w:ascii="Roboto" w:hAnsi="Roboto"/>
        <w:b w:val="0"/>
        <w:i w:val="0"/>
        <w:color w:val="FFA601"/>
        <w:sz w:val="22"/>
      </w:rPr>
    </w:lvl>
  </w:abstractNum>
  <w:abstractNum w:abstractNumId="4" w15:restartNumberingAfterBreak="0">
    <w:nsid w:val="FFFFFF80"/>
    <w:multiLevelType w:val="singleLevel"/>
    <w:tmpl w:val="6832A99C"/>
    <w:lvl w:ilvl="0">
      <w:start w:val="1"/>
      <w:numFmt w:val="bullet"/>
      <w:pStyle w:val="ListBullet5"/>
      <w:lvlText w:val=""/>
      <w:lvlJc w:val="left"/>
      <w:pPr>
        <w:ind w:left="1800" w:hanging="360"/>
      </w:pPr>
      <w:rPr>
        <w:rFonts w:hint="default" w:ascii="Symbol" w:hAnsi="Symbol"/>
        <w:color w:val="FFA601"/>
      </w:rPr>
    </w:lvl>
  </w:abstractNum>
  <w:abstractNum w:abstractNumId="5" w15:restartNumberingAfterBreak="0">
    <w:nsid w:val="FFFFFF81"/>
    <w:multiLevelType w:val="singleLevel"/>
    <w:tmpl w:val="E7B0E5FC"/>
    <w:lvl w:ilvl="0">
      <w:start w:val="1"/>
      <w:numFmt w:val="bullet"/>
      <w:pStyle w:val="ListBullet4"/>
      <w:lvlText w:val=""/>
      <w:lvlJc w:val="left"/>
      <w:pPr>
        <w:ind w:left="1440" w:hanging="360"/>
      </w:pPr>
      <w:rPr>
        <w:rFonts w:hint="default" w:ascii="Symbol" w:hAnsi="Symbol"/>
        <w:color w:val="FFA601"/>
      </w:rPr>
    </w:lvl>
  </w:abstractNum>
  <w:abstractNum w:abstractNumId="6" w15:restartNumberingAfterBreak="0">
    <w:nsid w:val="FFFFFF82"/>
    <w:multiLevelType w:val="singleLevel"/>
    <w:tmpl w:val="7012F1B4"/>
    <w:lvl w:ilvl="0">
      <w:start w:val="1"/>
      <w:numFmt w:val="bullet"/>
      <w:pStyle w:val="ListBullet3"/>
      <w:lvlText w:val=""/>
      <w:lvlJc w:val="left"/>
      <w:pPr>
        <w:ind w:left="1080" w:hanging="360"/>
      </w:pPr>
      <w:rPr>
        <w:rFonts w:hint="default" w:ascii="Symbol" w:hAnsi="Symbol"/>
        <w:color w:val="FFA601"/>
      </w:rPr>
    </w:lvl>
  </w:abstractNum>
  <w:abstractNum w:abstractNumId="7" w15:restartNumberingAfterBreak="0">
    <w:nsid w:val="FFFFFF83"/>
    <w:multiLevelType w:val="singleLevel"/>
    <w:tmpl w:val="6426A4BC"/>
    <w:lvl w:ilvl="0">
      <w:start w:val="1"/>
      <w:numFmt w:val="bullet"/>
      <w:pStyle w:val="ListBullet2"/>
      <w:lvlText w:val=""/>
      <w:lvlJc w:val="left"/>
      <w:pPr>
        <w:ind w:left="720" w:hanging="360"/>
      </w:pPr>
      <w:rPr>
        <w:rFonts w:hint="default" w:ascii="Symbol" w:hAnsi="Symbol"/>
        <w:color w:val="FFA601"/>
      </w:rPr>
    </w:lvl>
  </w:abstractNum>
  <w:abstractNum w:abstractNumId="8" w15:restartNumberingAfterBreak="0">
    <w:nsid w:val="FFFFFF88"/>
    <w:multiLevelType w:val="singleLevel"/>
    <w:tmpl w:val="2E0E4C36"/>
    <w:lvl w:ilvl="0">
      <w:start w:val="1"/>
      <w:numFmt w:val="decimal"/>
      <w:pStyle w:val="ListNumber"/>
      <w:lvlText w:val="%1."/>
      <w:lvlJc w:val="left"/>
      <w:pPr>
        <w:ind w:left="360" w:hanging="360"/>
      </w:pPr>
      <w:rPr>
        <w:rFonts w:hint="default" w:ascii="Roboto" w:hAnsi="Roboto"/>
        <w:b w:val="0"/>
        <w:i w:val="0"/>
        <w:color w:val="FFA601"/>
        <w:sz w:val="22"/>
      </w:rPr>
    </w:lvl>
  </w:abstractNum>
  <w:abstractNum w:abstractNumId="9" w15:restartNumberingAfterBreak="0">
    <w:nsid w:val="05D914DE"/>
    <w:multiLevelType w:val="hybridMultilevel"/>
    <w:tmpl w:val="6030A2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F6D0285"/>
    <w:multiLevelType w:val="hybridMultilevel"/>
    <w:tmpl w:val="BB9E0C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99E7005"/>
    <w:multiLevelType w:val="hybridMultilevel"/>
    <w:tmpl w:val="6C1CF3E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2" w15:restartNumberingAfterBreak="0">
    <w:nsid w:val="268C0E9C"/>
    <w:multiLevelType w:val="hybridMultilevel"/>
    <w:tmpl w:val="3D3A44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83073C9"/>
    <w:multiLevelType w:val="multilevel"/>
    <w:tmpl w:val="7CE6E4FC"/>
    <w:lvl w:ilvl="0">
      <w:start w:val="1"/>
      <w:numFmt w:val="decimal"/>
      <w:lvlText w:val="%1."/>
      <w:lvlJc w:val="left"/>
      <w:pPr>
        <w:ind w:left="360" w:hanging="360"/>
      </w:pPr>
      <w:rPr>
        <w:rFonts w:hint="default" w:ascii="Roboto" w:hAnsi="Roboto"/>
        <w:b w:val="0"/>
        <w:i w:val="0"/>
        <w:color w:val="FFA601" w:themeColor="accent2"/>
        <w:sz w:val="22"/>
      </w:rPr>
    </w:lvl>
    <w:lvl w:ilvl="1">
      <w:start w:val="1"/>
      <w:numFmt w:val="lowerLetter"/>
      <w:lvlText w:val="%2)"/>
      <w:lvlJc w:val="left"/>
      <w:pPr>
        <w:ind w:left="720" w:hanging="360"/>
      </w:pPr>
      <w:rPr>
        <w:rFonts w:hint="default" w:ascii="Roboto" w:hAnsi="Roboto"/>
        <w:b w:val="0"/>
        <w:i w:val="0"/>
        <w:color w:val="FFA601" w:themeColor="accent2"/>
      </w:rPr>
    </w:lvl>
    <w:lvl w:ilvl="2">
      <w:start w:val="1"/>
      <w:numFmt w:val="lowerRoman"/>
      <w:lvlText w:val="%3)"/>
      <w:lvlJc w:val="left"/>
      <w:pPr>
        <w:ind w:left="1080" w:hanging="360"/>
      </w:pPr>
      <w:rPr>
        <w:rFonts w:hint="default" w:ascii="Roboto" w:hAnsi="Roboto"/>
        <w:b w:val="0"/>
        <w:i w:val="0"/>
        <w:color w:val="FFA601" w:themeColor="accent2"/>
      </w:rPr>
    </w:lvl>
    <w:lvl w:ilvl="3">
      <w:start w:val="1"/>
      <w:numFmt w:val="decimal"/>
      <w:lvlText w:val="(%4)"/>
      <w:lvlJc w:val="left"/>
      <w:pPr>
        <w:ind w:left="1440" w:hanging="360"/>
      </w:pPr>
      <w:rPr>
        <w:rFonts w:hint="default" w:ascii="Roboto" w:hAnsi="Roboto"/>
        <w:b w:val="0"/>
        <w:i w:val="0"/>
        <w:color w:val="FFA601" w:themeColor="accent2"/>
      </w:rPr>
    </w:lvl>
    <w:lvl w:ilvl="4">
      <w:start w:val="1"/>
      <w:numFmt w:val="lowerLetter"/>
      <w:lvlText w:val="(%5)"/>
      <w:lvlJc w:val="left"/>
      <w:pPr>
        <w:ind w:left="1800" w:hanging="360"/>
      </w:pPr>
      <w:rPr>
        <w:rFonts w:hint="default" w:ascii="Roboto" w:hAnsi="Roboto"/>
        <w:b w:val="0"/>
        <w:i w:val="0"/>
        <w:color w:val="FFA601" w:themeColor="accent2"/>
      </w:rPr>
    </w:lvl>
    <w:lvl w:ilvl="5">
      <w:start w:val="1"/>
      <w:numFmt w:val="lowerRoman"/>
      <w:lvlText w:val="(%6)"/>
      <w:lvlJc w:val="left"/>
      <w:pPr>
        <w:ind w:left="2160" w:hanging="360"/>
      </w:pPr>
      <w:rPr>
        <w:rFonts w:hint="default" w:ascii="Roboto" w:hAnsi="Roboto"/>
        <w:b w:val="0"/>
        <w:i w:val="0"/>
        <w:color w:val="FFA601" w:themeColor="accent2"/>
      </w:rPr>
    </w:lvl>
    <w:lvl w:ilvl="6">
      <w:start w:val="1"/>
      <w:numFmt w:val="decimal"/>
      <w:lvlText w:val="%7."/>
      <w:lvlJc w:val="left"/>
      <w:pPr>
        <w:ind w:left="2520" w:hanging="360"/>
      </w:pPr>
      <w:rPr>
        <w:rFonts w:hint="default" w:ascii="Roboto" w:hAnsi="Roboto"/>
        <w:b w:val="0"/>
        <w:i w:val="0"/>
        <w:color w:val="FFA601" w:themeColor="accent2"/>
      </w:rPr>
    </w:lvl>
    <w:lvl w:ilvl="7">
      <w:start w:val="1"/>
      <w:numFmt w:val="lowerLetter"/>
      <w:lvlText w:val="%8."/>
      <w:lvlJc w:val="left"/>
      <w:pPr>
        <w:ind w:left="2880" w:hanging="360"/>
      </w:pPr>
      <w:rPr>
        <w:rFonts w:hint="default" w:ascii="Roboto" w:hAnsi="Roboto"/>
        <w:b w:val="0"/>
        <w:i w:val="0"/>
        <w:color w:val="FFA601" w:themeColor="accent2"/>
      </w:rPr>
    </w:lvl>
    <w:lvl w:ilvl="8">
      <w:start w:val="1"/>
      <w:numFmt w:val="lowerRoman"/>
      <w:lvlText w:val="%9."/>
      <w:lvlJc w:val="left"/>
      <w:pPr>
        <w:ind w:left="3240" w:hanging="360"/>
      </w:pPr>
      <w:rPr>
        <w:rFonts w:hint="default" w:ascii="Roboto" w:hAnsi="Roboto"/>
        <w:b w:val="0"/>
        <w:i w:val="0"/>
        <w:color w:val="FFA601" w:themeColor="accent2"/>
      </w:rPr>
    </w:lvl>
  </w:abstractNum>
  <w:abstractNum w:abstractNumId="14" w15:restartNumberingAfterBreak="0">
    <w:nsid w:val="2ED600EF"/>
    <w:multiLevelType w:val="multilevel"/>
    <w:tmpl w:val="02889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2DC6925"/>
    <w:multiLevelType w:val="hybridMultilevel"/>
    <w:tmpl w:val="E132BF0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6" w15:restartNumberingAfterBreak="0">
    <w:nsid w:val="38C80DF9"/>
    <w:multiLevelType w:val="hybridMultilevel"/>
    <w:tmpl w:val="615C938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55654EEE"/>
    <w:multiLevelType w:val="multilevel"/>
    <w:tmpl w:val="84C27E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C061D26"/>
    <w:multiLevelType w:val="hybridMultilevel"/>
    <w:tmpl w:val="C3784598"/>
    <w:lvl w:ilvl="0" w:tplc="9CFE2D9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9" w15:restartNumberingAfterBreak="0">
    <w:nsid w:val="70541335"/>
    <w:multiLevelType w:val="hybridMultilevel"/>
    <w:tmpl w:val="F4AAD80C"/>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3EC659D"/>
    <w:multiLevelType w:val="multilevel"/>
    <w:tmpl w:val="15363F5C"/>
    <w:lvl w:ilvl="0">
      <w:start w:val="1"/>
      <w:numFmt w:val="bullet"/>
      <w:pStyle w:val="ListBullet"/>
      <w:lvlText w:val=""/>
      <w:lvlJc w:val="left"/>
      <w:pPr>
        <w:ind w:left="720" w:hanging="360"/>
      </w:pPr>
      <w:rPr>
        <w:rFonts w:hint="default" w:ascii="Symbol" w:hAnsi="Symbol"/>
        <w:color w:val="FFA601"/>
      </w:rPr>
    </w:lvl>
    <w:lvl w:ilvl="1">
      <w:start w:val="1"/>
      <w:numFmt w:val="bullet"/>
      <w:lvlText w:val="o"/>
      <w:lvlJc w:val="left"/>
      <w:pPr>
        <w:ind w:left="1440" w:hanging="360"/>
      </w:pPr>
      <w:rPr>
        <w:rFonts w:hint="default" w:ascii="Courier New" w:hAnsi="Courier New"/>
        <w:color w:val="FFA601" w:themeColor="accent2"/>
      </w:rPr>
    </w:lvl>
    <w:lvl w:ilvl="2">
      <w:start w:val="1"/>
      <w:numFmt w:val="bullet"/>
      <w:lvlText w:val=""/>
      <w:lvlJc w:val="left"/>
      <w:pPr>
        <w:ind w:left="2160" w:hanging="360"/>
      </w:pPr>
      <w:rPr>
        <w:rFonts w:hint="default" w:ascii="Wingdings" w:hAnsi="Wingdings"/>
        <w:color w:val="FFA601" w:themeColor="accent2"/>
      </w:rPr>
    </w:lvl>
    <w:lvl w:ilvl="3">
      <w:start w:val="1"/>
      <w:numFmt w:val="bullet"/>
      <w:lvlText w:val=""/>
      <w:lvlJc w:val="left"/>
      <w:pPr>
        <w:ind w:left="2880" w:hanging="360"/>
      </w:pPr>
      <w:rPr>
        <w:rFonts w:hint="default" w:ascii="Symbol" w:hAnsi="Symbol"/>
        <w:color w:val="FFA601" w:themeColor="accent2"/>
      </w:rPr>
    </w:lvl>
    <w:lvl w:ilvl="4">
      <w:start w:val="1"/>
      <w:numFmt w:val="bullet"/>
      <w:lvlText w:val="o"/>
      <w:lvlJc w:val="left"/>
      <w:pPr>
        <w:ind w:left="3600" w:hanging="360"/>
      </w:pPr>
      <w:rPr>
        <w:rFonts w:hint="default" w:ascii="Courier New" w:hAnsi="Courier New"/>
        <w:color w:val="FFA601" w:themeColor="accent2"/>
      </w:rPr>
    </w:lvl>
    <w:lvl w:ilvl="5">
      <w:start w:val="1"/>
      <w:numFmt w:val="bullet"/>
      <w:lvlText w:val=""/>
      <w:lvlJc w:val="left"/>
      <w:pPr>
        <w:ind w:left="4320" w:hanging="360"/>
      </w:pPr>
      <w:rPr>
        <w:rFonts w:hint="default" w:ascii="Wingdings" w:hAnsi="Wingdings"/>
        <w:color w:val="FFC000"/>
      </w:rPr>
    </w:lvl>
    <w:lvl w:ilvl="6">
      <w:start w:val="1"/>
      <w:numFmt w:val="bullet"/>
      <w:lvlText w:val=""/>
      <w:lvlJc w:val="left"/>
      <w:pPr>
        <w:ind w:left="5040" w:hanging="360"/>
      </w:pPr>
      <w:rPr>
        <w:rFonts w:hint="default" w:ascii="Symbol" w:hAnsi="Symbol"/>
        <w:color w:val="FFA601" w:themeColor="accent2"/>
      </w:rPr>
    </w:lvl>
    <w:lvl w:ilvl="7">
      <w:start w:val="1"/>
      <w:numFmt w:val="bullet"/>
      <w:lvlText w:val="o"/>
      <w:lvlJc w:val="left"/>
      <w:pPr>
        <w:ind w:left="5760" w:hanging="360"/>
      </w:pPr>
      <w:rPr>
        <w:rFonts w:hint="default" w:ascii="Courier New" w:hAnsi="Courier New"/>
        <w:color w:val="FFA601" w:themeColor="accent2"/>
      </w:rPr>
    </w:lvl>
    <w:lvl w:ilvl="8">
      <w:start w:val="1"/>
      <w:numFmt w:val="bullet"/>
      <w:lvlText w:val=""/>
      <w:lvlJc w:val="left"/>
      <w:pPr>
        <w:ind w:left="6480" w:hanging="360"/>
      </w:pPr>
      <w:rPr>
        <w:rFonts w:hint="default" w:ascii="Wingdings" w:hAnsi="Wingdings"/>
        <w:color w:val="FFA601" w:themeColor="accent2"/>
      </w:rPr>
    </w:lvl>
  </w:abstractNum>
  <w:abstractNum w:abstractNumId="21" w15:restartNumberingAfterBreak="0">
    <w:nsid w:val="780517D3"/>
    <w:multiLevelType w:val="hybridMultilevel"/>
    <w:tmpl w:val="39D0635E"/>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95D3D94"/>
    <w:multiLevelType w:val="multilevel"/>
    <w:tmpl w:val="2CB463F8"/>
    <w:lvl w:ilvl="0">
      <w:start w:val="1"/>
      <w:numFmt w:val="decimal"/>
      <w:pStyle w:val="ListNumbers"/>
      <w:lvlText w:val="%1."/>
      <w:lvlJc w:val="left"/>
      <w:pPr>
        <w:ind w:left="720" w:hanging="360"/>
      </w:pPr>
      <w:rPr>
        <w:rFonts w:hint="default" w:ascii="Roboto" w:hAnsi="Roboto"/>
        <w:b w:val="0"/>
        <w:i w:val="0"/>
        <w:color w:val="FFA601" w:themeColor="accent2"/>
        <w:sz w:val="22"/>
      </w:rPr>
    </w:lvl>
    <w:lvl w:ilvl="1">
      <w:start w:val="1"/>
      <w:numFmt w:val="lowerLetter"/>
      <w:lvlText w:val="%2)"/>
      <w:lvlJc w:val="left"/>
      <w:pPr>
        <w:tabs>
          <w:tab w:val="num" w:pos="1080"/>
        </w:tabs>
        <w:ind w:left="1440" w:hanging="360"/>
      </w:pPr>
      <w:rPr>
        <w:rFonts w:hint="default" w:ascii="Roboto" w:hAnsi="Roboto"/>
        <w:b w:val="0"/>
        <w:i w:val="0"/>
        <w:color w:val="FFA601" w:themeColor="accent2"/>
      </w:rPr>
    </w:lvl>
    <w:lvl w:ilvl="2">
      <w:start w:val="1"/>
      <w:numFmt w:val="lowerRoman"/>
      <w:lvlText w:val="%3)"/>
      <w:lvlJc w:val="left"/>
      <w:pPr>
        <w:tabs>
          <w:tab w:val="num" w:pos="1800"/>
        </w:tabs>
        <w:ind w:left="2160" w:hanging="360"/>
      </w:pPr>
      <w:rPr>
        <w:rFonts w:hint="default" w:ascii="Roboto" w:hAnsi="Roboto"/>
        <w:b w:val="0"/>
        <w:i w:val="0"/>
        <w:color w:val="FFA601" w:themeColor="accent2"/>
      </w:rPr>
    </w:lvl>
    <w:lvl w:ilvl="3">
      <w:start w:val="1"/>
      <w:numFmt w:val="decimal"/>
      <w:lvlText w:val="(%4)"/>
      <w:lvlJc w:val="left"/>
      <w:pPr>
        <w:tabs>
          <w:tab w:val="num" w:pos="2520"/>
        </w:tabs>
        <w:ind w:left="2880" w:hanging="360"/>
      </w:pPr>
      <w:rPr>
        <w:rFonts w:hint="default" w:ascii="Roboto" w:hAnsi="Roboto"/>
        <w:b w:val="0"/>
        <w:i w:val="0"/>
        <w:color w:val="FFA601" w:themeColor="accent2"/>
      </w:rPr>
    </w:lvl>
    <w:lvl w:ilvl="4">
      <w:start w:val="1"/>
      <w:numFmt w:val="lowerLetter"/>
      <w:lvlText w:val="(%5)"/>
      <w:lvlJc w:val="left"/>
      <w:pPr>
        <w:tabs>
          <w:tab w:val="num" w:pos="3240"/>
        </w:tabs>
        <w:ind w:left="3600" w:hanging="360"/>
      </w:pPr>
      <w:rPr>
        <w:rFonts w:hint="default" w:ascii="Roboto" w:hAnsi="Roboto"/>
        <w:b w:val="0"/>
        <w:i w:val="0"/>
        <w:color w:val="FFA601" w:themeColor="accent2"/>
      </w:rPr>
    </w:lvl>
    <w:lvl w:ilvl="5">
      <w:start w:val="1"/>
      <w:numFmt w:val="lowerRoman"/>
      <w:lvlText w:val="(%6)"/>
      <w:lvlJc w:val="left"/>
      <w:pPr>
        <w:tabs>
          <w:tab w:val="num" w:pos="3960"/>
        </w:tabs>
        <w:ind w:left="4320" w:hanging="360"/>
      </w:pPr>
      <w:rPr>
        <w:rFonts w:hint="default" w:ascii="Roboto" w:hAnsi="Roboto"/>
        <w:b w:val="0"/>
        <w:i w:val="0"/>
        <w:color w:val="FFA601" w:themeColor="accent2"/>
      </w:rPr>
    </w:lvl>
    <w:lvl w:ilvl="6">
      <w:start w:val="1"/>
      <w:numFmt w:val="decimal"/>
      <w:lvlText w:val="%7."/>
      <w:lvlJc w:val="left"/>
      <w:pPr>
        <w:tabs>
          <w:tab w:val="num" w:pos="4680"/>
        </w:tabs>
        <w:ind w:left="5040" w:hanging="360"/>
      </w:pPr>
      <w:rPr>
        <w:rFonts w:hint="default" w:ascii="Roboto" w:hAnsi="Roboto"/>
        <w:b w:val="0"/>
        <w:i w:val="0"/>
        <w:color w:val="FFA601" w:themeColor="accent2"/>
      </w:rPr>
    </w:lvl>
    <w:lvl w:ilvl="7">
      <w:start w:val="1"/>
      <w:numFmt w:val="lowerLetter"/>
      <w:lvlText w:val="%8."/>
      <w:lvlJc w:val="left"/>
      <w:pPr>
        <w:tabs>
          <w:tab w:val="num" w:pos="5400"/>
        </w:tabs>
        <w:ind w:left="5760" w:hanging="360"/>
      </w:pPr>
      <w:rPr>
        <w:rFonts w:hint="default" w:ascii="Roboto" w:hAnsi="Roboto"/>
        <w:b w:val="0"/>
        <w:i w:val="0"/>
        <w:color w:val="FFA601" w:themeColor="accent2"/>
      </w:rPr>
    </w:lvl>
    <w:lvl w:ilvl="8">
      <w:start w:val="1"/>
      <w:numFmt w:val="lowerRoman"/>
      <w:lvlText w:val="%9."/>
      <w:lvlJc w:val="left"/>
      <w:pPr>
        <w:ind w:left="6480" w:hanging="360"/>
      </w:pPr>
      <w:rPr>
        <w:rFonts w:hint="default" w:ascii="Roboto" w:hAnsi="Roboto"/>
        <w:b w:val="0"/>
        <w:i w:val="0"/>
        <w:color w:val="FFA601" w:themeColor="accent2"/>
      </w:rPr>
    </w:lvl>
  </w:abstractNum>
  <w:num w:numId="1" w16cid:durableId="1277373278">
    <w:abstractNumId w:val="21"/>
  </w:num>
  <w:num w:numId="2" w16cid:durableId="387843948">
    <w:abstractNumId w:val="13"/>
  </w:num>
  <w:num w:numId="3" w16cid:durableId="1334144132">
    <w:abstractNumId w:val="18"/>
  </w:num>
  <w:num w:numId="4" w16cid:durableId="985621950">
    <w:abstractNumId w:val="19"/>
  </w:num>
  <w:num w:numId="5" w16cid:durableId="962493304">
    <w:abstractNumId w:val="20"/>
  </w:num>
  <w:num w:numId="6" w16cid:durableId="691802125">
    <w:abstractNumId w:val="7"/>
  </w:num>
  <w:num w:numId="7" w16cid:durableId="1556353202">
    <w:abstractNumId w:val="6"/>
  </w:num>
  <w:num w:numId="8" w16cid:durableId="1653440487">
    <w:abstractNumId w:val="5"/>
  </w:num>
  <w:num w:numId="9" w16cid:durableId="208880217">
    <w:abstractNumId w:val="4"/>
  </w:num>
  <w:num w:numId="10" w16cid:durableId="1797988866">
    <w:abstractNumId w:val="8"/>
  </w:num>
  <w:num w:numId="11" w16cid:durableId="1734886572">
    <w:abstractNumId w:val="3"/>
  </w:num>
  <w:num w:numId="12" w16cid:durableId="1596665712">
    <w:abstractNumId w:val="2"/>
  </w:num>
  <w:num w:numId="13" w16cid:durableId="839153177">
    <w:abstractNumId w:val="1"/>
  </w:num>
  <w:num w:numId="14" w16cid:durableId="793013856">
    <w:abstractNumId w:val="0"/>
  </w:num>
  <w:num w:numId="15" w16cid:durableId="1340962594">
    <w:abstractNumId w:val="12"/>
  </w:num>
  <w:num w:numId="16" w16cid:durableId="4501676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7007198">
    <w:abstractNumId w:val="22"/>
  </w:num>
  <w:num w:numId="18" w16cid:durableId="862785204">
    <w:abstractNumId w:val="16"/>
  </w:num>
  <w:num w:numId="19" w16cid:durableId="250045333">
    <w:abstractNumId w:val="10"/>
  </w:num>
  <w:num w:numId="20" w16cid:durableId="222838538">
    <w:abstractNumId w:val="17"/>
  </w:num>
  <w:num w:numId="21" w16cid:durableId="1896617979">
    <w:abstractNumId w:val="15"/>
  </w:num>
  <w:num w:numId="22" w16cid:durableId="627442239">
    <w:abstractNumId w:val="14"/>
  </w:num>
  <w:num w:numId="23" w16cid:durableId="218441333">
    <w:abstractNumId w:val="9"/>
  </w:num>
  <w:num w:numId="24" w16cid:durableId="11703703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F0"/>
    <w:rsid w:val="0000145A"/>
    <w:rsid w:val="000056F0"/>
    <w:rsid w:val="000120DC"/>
    <w:rsid w:val="000178F3"/>
    <w:rsid w:val="00040A34"/>
    <w:rsid w:val="0009496C"/>
    <w:rsid w:val="00110FF2"/>
    <w:rsid w:val="00111144"/>
    <w:rsid w:val="001137D4"/>
    <w:rsid w:val="001153FE"/>
    <w:rsid w:val="00115BDC"/>
    <w:rsid w:val="00123B1C"/>
    <w:rsid w:val="00154346"/>
    <w:rsid w:val="00164743"/>
    <w:rsid w:val="00171351"/>
    <w:rsid w:val="001B18F1"/>
    <w:rsid w:val="001F55CC"/>
    <w:rsid w:val="00207677"/>
    <w:rsid w:val="00217C38"/>
    <w:rsid w:val="00231951"/>
    <w:rsid w:val="00265DCD"/>
    <w:rsid w:val="00287CCF"/>
    <w:rsid w:val="002D2B5A"/>
    <w:rsid w:val="002D631A"/>
    <w:rsid w:val="002E2A8C"/>
    <w:rsid w:val="003263C4"/>
    <w:rsid w:val="003361F9"/>
    <w:rsid w:val="003B71AC"/>
    <w:rsid w:val="003C188A"/>
    <w:rsid w:val="003F251F"/>
    <w:rsid w:val="00432B28"/>
    <w:rsid w:val="004539F6"/>
    <w:rsid w:val="00481211"/>
    <w:rsid w:val="004A4B96"/>
    <w:rsid w:val="004F4402"/>
    <w:rsid w:val="00501311"/>
    <w:rsid w:val="00520744"/>
    <w:rsid w:val="00551C1F"/>
    <w:rsid w:val="00562DC1"/>
    <w:rsid w:val="005E7B76"/>
    <w:rsid w:val="005F13B5"/>
    <w:rsid w:val="00605407"/>
    <w:rsid w:val="006425DC"/>
    <w:rsid w:val="00687520"/>
    <w:rsid w:val="006C3452"/>
    <w:rsid w:val="006E548A"/>
    <w:rsid w:val="006F1F24"/>
    <w:rsid w:val="00741D85"/>
    <w:rsid w:val="00787A74"/>
    <w:rsid w:val="00794838"/>
    <w:rsid w:val="007E0016"/>
    <w:rsid w:val="007F526A"/>
    <w:rsid w:val="00837201"/>
    <w:rsid w:val="00887192"/>
    <w:rsid w:val="00902A34"/>
    <w:rsid w:val="00961B2A"/>
    <w:rsid w:val="009A5642"/>
    <w:rsid w:val="009D68B7"/>
    <w:rsid w:val="00A15558"/>
    <w:rsid w:val="00A34751"/>
    <w:rsid w:val="00A43A59"/>
    <w:rsid w:val="00A61C5C"/>
    <w:rsid w:val="00A6525C"/>
    <w:rsid w:val="00A93456"/>
    <w:rsid w:val="00AB1DE1"/>
    <w:rsid w:val="00AC47BA"/>
    <w:rsid w:val="00AC5E8F"/>
    <w:rsid w:val="00AD5B79"/>
    <w:rsid w:val="00AE72A3"/>
    <w:rsid w:val="00AF2E3B"/>
    <w:rsid w:val="00B0537D"/>
    <w:rsid w:val="00B06450"/>
    <w:rsid w:val="00B218A0"/>
    <w:rsid w:val="00B26EBF"/>
    <w:rsid w:val="00B41EA8"/>
    <w:rsid w:val="00B57A29"/>
    <w:rsid w:val="00B72C1B"/>
    <w:rsid w:val="00B72DE5"/>
    <w:rsid w:val="00BC495B"/>
    <w:rsid w:val="00C1348D"/>
    <w:rsid w:val="00C2073D"/>
    <w:rsid w:val="00C43E90"/>
    <w:rsid w:val="00C570B4"/>
    <w:rsid w:val="00CB54F7"/>
    <w:rsid w:val="00CC6CE5"/>
    <w:rsid w:val="00CD1A6D"/>
    <w:rsid w:val="00CE2A13"/>
    <w:rsid w:val="00D10962"/>
    <w:rsid w:val="00D35F8B"/>
    <w:rsid w:val="00D41090"/>
    <w:rsid w:val="00D51F18"/>
    <w:rsid w:val="00D711AC"/>
    <w:rsid w:val="00DA53D8"/>
    <w:rsid w:val="00DA7DDE"/>
    <w:rsid w:val="00DB496D"/>
    <w:rsid w:val="00DC0D5B"/>
    <w:rsid w:val="00DC1808"/>
    <w:rsid w:val="00DC641A"/>
    <w:rsid w:val="00E50563"/>
    <w:rsid w:val="00E556CC"/>
    <w:rsid w:val="00E64C15"/>
    <w:rsid w:val="00E66CEE"/>
    <w:rsid w:val="00E853C1"/>
    <w:rsid w:val="00EE6D83"/>
    <w:rsid w:val="00F01B74"/>
    <w:rsid w:val="00F418D2"/>
    <w:rsid w:val="00F44198"/>
    <w:rsid w:val="00F71116"/>
    <w:rsid w:val="00F748DA"/>
    <w:rsid w:val="00FA140D"/>
    <w:rsid w:val="109F4F33"/>
    <w:rsid w:val="2C62D63A"/>
    <w:rsid w:val="459E92E2"/>
    <w:rsid w:val="7EE2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A38DC"/>
  <w15:chartTrackingRefBased/>
  <w15:docId w15:val="{D73DA31C-0820-4B64-879F-4A856449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qFormat="1"/>
    <w:lsdException w:name="heading 9" w:uiPriority="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56F0"/>
    <w:rPr>
      <w:rFonts w:ascii="Roboto" w:hAnsi="Roboto"/>
      <w:kern w:val="0"/>
      <w:lang w:val="en-CA"/>
      <w14:ligatures w14:val="none"/>
    </w:rPr>
  </w:style>
  <w:style w:type="paragraph" w:styleId="Heading1">
    <w:name w:val="heading 1"/>
    <w:next w:val="Normal"/>
    <w:link w:val="Heading1Char"/>
    <w:uiPriority w:val="2"/>
    <w:qFormat/>
    <w:rsid w:val="00D41090"/>
    <w:pPr>
      <w:keepNext/>
      <w:keepLines/>
      <w:spacing w:before="240" w:after="0"/>
      <w:outlineLvl w:val="0"/>
    </w:pPr>
    <w:rPr>
      <w:rFonts w:ascii="Montserrat" w:hAnsi="Montserrat" w:eastAsiaTheme="majorEastAsia" w:cstheme="majorBidi"/>
      <w:b/>
      <w:bCs/>
      <w:color w:val="0077B0"/>
      <w:sz w:val="32"/>
      <w:szCs w:val="32"/>
    </w:rPr>
  </w:style>
  <w:style w:type="paragraph" w:styleId="Heading2">
    <w:name w:val="heading 2"/>
    <w:next w:val="Normal"/>
    <w:link w:val="Heading2Char"/>
    <w:uiPriority w:val="3"/>
    <w:qFormat/>
    <w:rsid w:val="00D41090"/>
    <w:pPr>
      <w:spacing w:before="40"/>
      <w:outlineLvl w:val="1"/>
    </w:pPr>
    <w:rPr>
      <w:rFonts w:ascii="Montserrat" w:hAnsi="Montserrat" w:eastAsiaTheme="majorEastAsia" w:cstheme="majorBidi"/>
      <w:bCs/>
      <w:color w:val="0077B0"/>
      <w:sz w:val="26"/>
      <w:szCs w:val="26"/>
    </w:rPr>
  </w:style>
  <w:style w:type="paragraph" w:styleId="Heading3">
    <w:name w:val="heading 3"/>
    <w:basedOn w:val="Normal"/>
    <w:next w:val="Normal"/>
    <w:link w:val="Heading3Char"/>
    <w:uiPriority w:val="4"/>
    <w:qFormat/>
    <w:rsid w:val="007F526A"/>
    <w:pPr>
      <w:keepNext/>
      <w:keepLines/>
      <w:spacing w:before="40" w:after="0"/>
      <w:outlineLvl w:val="2"/>
    </w:pPr>
    <w:rPr>
      <w:rFonts w:ascii="Montserrat" w:hAnsi="Montserrat" w:eastAsiaTheme="majorEastAsia" w:cstheme="majorBidi"/>
      <w:color w:val="003A57" w:themeColor="accent1" w:themeShade="7F"/>
      <w:sz w:val="24"/>
      <w:szCs w:val="24"/>
    </w:rPr>
  </w:style>
  <w:style w:type="paragraph" w:styleId="Heading4">
    <w:name w:val="heading 4"/>
    <w:basedOn w:val="Heading3"/>
    <w:next w:val="Normal"/>
    <w:link w:val="Heading4Char"/>
    <w:uiPriority w:val="5"/>
    <w:qFormat/>
    <w:rsid w:val="007F526A"/>
    <w:pPr>
      <w:outlineLvl w:val="3"/>
    </w:pPr>
    <w:rPr>
      <w:i/>
      <w:iCs/>
      <w:color w:val="063F58"/>
      <w:sz w:val="22"/>
    </w:rPr>
  </w:style>
  <w:style w:type="paragraph" w:styleId="Heading5">
    <w:name w:val="heading 5"/>
    <w:basedOn w:val="Heading4"/>
    <w:next w:val="Normal"/>
    <w:link w:val="Heading5Char"/>
    <w:uiPriority w:val="6"/>
    <w:qFormat/>
    <w:rsid w:val="007F526A"/>
    <w:pPr>
      <w:outlineLvl w:val="4"/>
    </w:pPr>
    <w:rPr>
      <w:i w:val="0"/>
      <w:smallCaps/>
    </w:rPr>
  </w:style>
  <w:style w:type="paragraph" w:styleId="Heading6">
    <w:name w:val="heading 6"/>
    <w:basedOn w:val="Normal"/>
    <w:next w:val="Normal"/>
    <w:link w:val="Heading6Char"/>
    <w:uiPriority w:val="7"/>
    <w:semiHidden/>
    <w:unhideWhenUsed/>
    <w:rsid w:val="00A61C5C"/>
    <w:pPr>
      <w:keepNext/>
      <w:keepLines/>
      <w:spacing w:before="40" w:after="0"/>
      <w:outlineLvl w:val="5"/>
    </w:pPr>
    <w:rPr>
      <w:rFonts w:eastAsiaTheme="majorEastAsia" w:cstheme="majorBidi"/>
      <w:b/>
      <w:color w:val="063F58"/>
    </w:rPr>
  </w:style>
  <w:style w:type="paragraph" w:styleId="Heading7">
    <w:name w:val="heading 7"/>
    <w:basedOn w:val="Normal"/>
    <w:next w:val="Normal"/>
    <w:link w:val="Heading7Char"/>
    <w:uiPriority w:val="9"/>
    <w:semiHidden/>
    <w:unhideWhenUsed/>
    <w:rsid w:val="00A61C5C"/>
    <w:pPr>
      <w:keepNext/>
      <w:keepLines/>
      <w:spacing w:before="40" w:after="0"/>
      <w:outlineLvl w:val="6"/>
    </w:pPr>
    <w:rPr>
      <w:rFonts w:eastAsiaTheme="majorEastAsia" w:cstheme="majorBidi"/>
      <w:i/>
      <w:iCs/>
      <w:color w:val="063F58"/>
    </w:rPr>
  </w:style>
  <w:style w:type="paragraph" w:styleId="Heading8">
    <w:name w:val="heading 8"/>
    <w:basedOn w:val="Normal"/>
    <w:next w:val="Normal"/>
    <w:link w:val="Heading8Char"/>
    <w:uiPriority w:val="9"/>
    <w:semiHidden/>
    <w:qFormat/>
    <w:rsid w:val="000056F0"/>
    <w:pPr>
      <w:keepNext/>
      <w:keepLines/>
      <w:spacing w:after="0"/>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qFormat/>
    <w:rsid w:val="000056F0"/>
    <w:pPr>
      <w:keepNext/>
      <w:keepLines/>
      <w:spacing w:after="0"/>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520744"/>
    <w:pPr>
      <w:spacing w:after="0" w:line="240" w:lineRule="auto"/>
    </w:pPr>
    <w:rPr>
      <w:rFonts w:ascii="Roboto" w:hAnsi="Roboto"/>
    </w:rPr>
  </w:style>
  <w:style w:type="character" w:styleId="Heading1Char" w:customStyle="1">
    <w:name w:val="Heading 1 Char"/>
    <w:basedOn w:val="DefaultParagraphFont"/>
    <w:link w:val="Heading1"/>
    <w:uiPriority w:val="2"/>
    <w:rsid w:val="00D41090"/>
    <w:rPr>
      <w:rFonts w:ascii="Montserrat" w:hAnsi="Montserrat" w:eastAsiaTheme="majorEastAsia" w:cstheme="majorBidi"/>
      <w:b/>
      <w:bCs/>
      <w:color w:val="0077B0"/>
      <w:sz w:val="32"/>
      <w:szCs w:val="32"/>
    </w:rPr>
  </w:style>
  <w:style w:type="character" w:styleId="Heading2Char" w:customStyle="1">
    <w:name w:val="Heading 2 Char"/>
    <w:basedOn w:val="DefaultParagraphFont"/>
    <w:link w:val="Heading2"/>
    <w:uiPriority w:val="3"/>
    <w:rsid w:val="00D41090"/>
    <w:rPr>
      <w:rFonts w:ascii="Montserrat" w:hAnsi="Montserrat" w:eastAsiaTheme="majorEastAsia" w:cstheme="majorBidi"/>
      <w:bCs/>
      <w:color w:val="0077B0"/>
      <w:sz w:val="26"/>
      <w:szCs w:val="26"/>
    </w:rPr>
  </w:style>
  <w:style w:type="paragraph" w:styleId="Title">
    <w:name w:val="Title"/>
    <w:basedOn w:val="Normal"/>
    <w:next w:val="Normal"/>
    <w:link w:val="TitleChar"/>
    <w:uiPriority w:val="10"/>
    <w:qFormat/>
    <w:rsid w:val="00A15558"/>
    <w:pPr>
      <w:spacing w:after="0" w:line="240" w:lineRule="auto"/>
      <w:contextualSpacing/>
    </w:pPr>
    <w:rPr>
      <w:rFonts w:ascii="Montserrat" w:hAnsi="Montserrat" w:eastAsiaTheme="majorEastAsia" w:cstheme="majorBidi"/>
      <w:color w:val="0077B0"/>
      <w:spacing w:val="-10"/>
      <w:kern w:val="28"/>
      <w:sz w:val="72"/>
      <w:szCs w:val="72"/>
    </w:rPr>
  </w:style>
  <w:style w:type="character" w:styleId="TitleChar" w:customStyle="1">
    <w:name w:val="Title Char"/>
    <w:basedOn w:val="DefaultParagraphFont"/>
    <w:link w:val="Title"/>
    <w:uiPriority w:val="10"/>
    <w:rsid w:val="00A15558"/>
    <w:rPr>
      <w:rFonts w:ascii="Montserrat" w:hAnsi="Montserrat" w:eastAsiaTheme="majorEastAsia" w:cstheme="majorBidi"/>
      <w:color w:val="0077B0"/>
      <w:spacing w:val="-10"/>
      <w:kern w:val="28"/>
      <w:sz w:val="72"/>
      <w:szCs w:val="72"/>
    </w:rPr>
  </w:style>
  <w:style w:type="paragraph" w:styleId="H3" w:customStyle="1">
    <w:name w:val="H3"/>
    <w:basedOn w:val="Heading3"/>
    <w:link w:val="H3Char"/>
    <w:uiPriority w:val="99"/>
    <w:semiHidden/>
    <w:rsid w:val="00520744"/>
    <w:rPr>
      <w:color w:val="063F58"/>
    </w:rPr>
  </w:style>
  <w:style w:type="paragraph" w:styleId="Subtitle">
    <w:name w:val="Subtitle"/>
    <w:basedOn w:val="Normal"/>
    <w:next w:val="Normal"/>
    <w:link w:val="SubtitleChar"/>
    <w:uiPriority w:val="11"/>
    <w:qFormat/>
    <w:rsid w:val="00520744"/>
    <w:pPr>
      <w:numPr>
        <w:ilvl w:val="1"/>
      </w:numPr>
    </w:pPr>
    <w:rPr>
      <w:rFonts w:ascii="Montserrat" w:hAnsi="Montserrat" w:eastAsiaTheme="minorEastAsia"/>
      <w:b/>
      <w:caps/>
      <w:color w:val="063F58"/>
      <w:spacing w:val="40"/>
    </w:rPr>
  </w:style>
  <w:style w:type="character" w:styleId="Heading3Char" w:customStyle="1">
    <w:name w:val="Heading 3 Char"/>
    <w:basedOn w:val="DefaultParagraphFont"/>
    <w:link w:val="Heading3"/>
    <w:uiPriority w:val="4"/>
    <w:rsid w:val="0009496C"/>
    <w:rPr>
      <w:rFonts w:ascii="Montserrat" w:hAnsi="Montserrat" w:eastAsiaTheme="majorEastAsia" w:cstheme="majorBidi"/>
      <w:color w:val="003A57" w:themeColor="accent1" w:themeShade="7F"/>
      <w:sz w:val="24"/>
      <w:szCs w:val="24"/>
    </w:rPr>
  </w:style>
  <w:style w:type="character" w:styleId="H3Char" w:customStyle="1">
    <w:name w:val="H3 Char"/>
    <w:basedOn w:val="Heading3Char"/>
    <w:link w:val="H3"/>
    <w:uiPriority w:val="99"/>
    <w:semiHidden/>
    <w:rsid w:val="0009496C"/>
    <w:rPr>
      <w:rFonts w:ascii="Montserrat" w:hAnsi="Montserrat" w:eastAsiaTheme="majorEastAsia" w:cstheme="majorBidi"/>
      <w:color w:val="063F58"/>
      <w:sz w:val="24"/>
      <w:szCs w:val="24"/>
    </w:rPr>
  </w:style>
  <w:style w:type="character" w:styleId="SubtitleChar" w:customStyle="1">
    <w:name w:val="Subtitle Char"/>
    <w:basedOn w:val="DefaultParagraphFont"/>
    <w:link w:val="Subtitle"/>
    <w:uiPriority w:val="11"/>
    <w:rsid w:val="0009496C"/>
    <w:rPr>
      <w:rFonts w:ascii="Montserrat" w:hAnsi="Montserrat" w:eastAsiaTheme="minorEastAsia"/>
      <w:b/>
      <w:caps/>
      <w:color w:val="063F58"/>
      <w:spacing w:val="40"/>
    </w:rPr>
  </w:style>
  <w:style w:type="character" w:styleId="SubtleEmphasis">
    <w:name w:val="Subtle Emphasis"/>
    <w:basedOn w:val="DefaultParagraphFont"/>
    <w:uiPriority w:val="22"/>
    <w:qFormat/>
    <w:rsid w:val="00520744"/>
    <w:rPr>
      <w:rFonts w:ascii="Roboto" w:hAnsi="Roboto"/>
      <w:i/>
      <w:iCs/>
      <w:color w:val="auto"/>
      <w:sz w:val="22"/>
    </w:rPr>
  </w:style>
  <w:style w:type="character" w:styleId="Emphasis">
    <w:name w:val="Emphasis"/>
    <w:basedOn w:val="DefaultParagraphFont"/>
    <w:uiPriority w:val="21"/>
    <w:qFormat/>
    <w:rsid w:val="00520744"/>
    <w:rPr>
      <w:rFonts w:ascii="Roboto" w:hAnsi="Roboto"/>
      <w:i/>
      <w:iCs/>
      <w:sz w:val="22"/>
    </w:rPr>
  </w:style>
  <w:style w:type="character" w:styleId="IntenseEmphasis">
    <w:name w:val="Intense Emphasis"/>
    <w:basedOn w:val="DefaultParagraphFont"/>
    <w:uiPriority w:val="23"/>
    <w:qFormat/>
    <w:rsid w:val="00520744"/>
    <w:rPr>
      <w:rFonts w:ascii="Roboto" w:hAnsi="Roboto"/>
      <w:i/>
      <w:iCs/>
      <w:color w:val="0077B0"/>
      <w:sz w:val="22"/>
    </w:rPr>
  </w:style>
  <w:style w:type="character" w:styleId="Strong">
    <w:name w:val="Strong"/>
    <w:basedOn w:val="DefaultParagraphFont"/>
    <w:uiPriority w:val="22"/>
    <w:qFormat/>
    <w:rsid w:val="00520744"/>
    <w:rPr>
      <w:rFonts w:ascii="Roboto" w:hAnsi="Roboto"/>
      <w:b/>
      <w:bCs/>
      <w:sz w:val="22"/>
    </w:rPr>
  </w:style>
  <w:style w:type="paragraph" w:styleId="Quote">
    <w:name w:val="Quote"/>
    <w:basedOn w:val="Heading1"/>
    <w:next w:val="Normal"/>
    <w:link w:val="QuoteChar"/>
    <w:uiPriority w:val="19"/>
    <w:qFormat/>
    <w:rsid w:val="00501311"/>
    <w:pPr>
      <w:spacing w:before="200"/>
      <w:ind w:left="605" w:right="605"/>
    </w:pPr>
    <w:rPr>
      <w:i/>
      <w:iCs/>
    </w:rPr>
  </w:style>
  <w:style w:type="character" w:styleId="QuoteChar" w:customStyle="1">
    <w:name w:val="Quote Char"/>
    <w:basedOn w:val="DefaultParagraphFont"/>
    <w:link w:val="Quote"/>
    <w:uiPriority w:val="19"/>
    <w:rsid w:val="0009496C"/>
    <w:rPr>
      <w:rFonts w:ascii="Montserrat" w:hAnsi="Montserrat" w:eastAsiaTheme="majorEastAsia" w:cstheme="majorBidi"/>
      <w:i/>
      <w:iCs/>
      <w:color w:val="0077B0"/>
      <w:sz w:val="32"/>
      <w:szCs w:val="32"/>
    </w:rPr>
  </w:style>
  <w:style w:type="paragraph" w:styleId="IntenseQuote">
    <w:name w:val="Intense Quote"/>
    <w:basedOn w:val="Quote"/>
    <w:next w:val="Normal"/>
    <w:link w:val="IntenseQuoteChar"/>
    <w:uiPriority w:val="20"/>
    <w:qFormat/>
    <w:rsid w:val="00CD1A6D"/>
    <w:pPr>
      <w:pBdr>
        <w:top w:val="single" w:color="0077B0" w:themeColor="accent1" w:sz="4" w:space="10"/>
        <w:bottom w:val="single" w:color="0077B0" w:themeColor="accent1" w:sz="4" w:space="10"/>
      </w:pBdr>
      <w:spacing w:before="360" w:after="360"/>
      <w:jc w:val="center"/>
    </w:pPr>
    <w:rPr>
      <w:rFonts w:ascii="Roboto" w:hAnsi="Roboto"/>
      <w:iCs w:val="0"/>
      <w:sz w:val="22"/>
    </w:rPr>
  </w:style>
  <w:style w:type="character" w:styleId="IntenseQuoteChar" w:customStyle="1">
    <w:name w:val="Intense Quote Char"/>
    <w:basedOn w:val="DefaultParagraphFont"/>
    <w:link w:val="IntenseQuote"/>
    <w:uiPriority w:val="20"/>
    <w:rsid w:val="0009496C"/>
    <w:rPr>
      <w:rFonts w:ascii="Roboto" w:hAnsi="Roboto" w:eastAsiaTheme="majorEastAsia" w:cstheme="majorBidi"/>
      <w:i/>
      <w:color w:val="0077B0"/>
      <w:szCs w:val="32"/>
    </w:rPr>
  </w:style>
  <w:style w:type="character" w:styleId="Heading4Char" w:customStyle="1">
    <w:name w:val="Heading 4 Char"/>
    <w:basedOn w:val="DefaultParagraphFont"/>
    <w:link w:val="Heading4"/>
    <w:uiPriority w:val="5"/>
    <w:rsid w:val="0009496C"/>
    <w:rPr>
      <w:rFonts w:ascii="Montserrat" w:hAnsi="Montserrat" w:eastAsiaTheme="majorEastAsia" w:cstheme="majorBidi"/>
      <w:i/>
      <w:iCs/>
      <w:color w:val="063F58"/>
      <w:szCs w:val="24"/>
    </w:rPr>
  </w:style>
  <w:style w:type="character" w:styleId="Heading5Char" w:customStyle="1">
    <w:name w:val="Heading 5 Char"/>
    <w:basedOn w:val="DefaultParagraphFont"/>
    <w:link w:val="Heading5"/>
    <w:uiPriority w:val="6"/>
    <w:rsid w:val="0009496C"/>
    <w:rPr>
      <w:rFonts w:ascii="Montserrat" w:hAnsi="Montserrat" w:eastAsiaTheme="majorEastAsia" w:cstheme="majorBidi"/>
      <w:iCs/>
      <w:smallCaps/>
      <w:color w:val="063F58"/>
      <w:szCs w:val="24"/>
    </w:rPr>
  </w:style>
  <w:style w:type="character" w:styleId="Heading6Char" w:customStyle="1">
    <w:name w:val="Heading 6 Char"/>
    <w:basedOn w:val="DefaultParagraphFont"/>
    <w:link w:val="Heading6"/>
    <w:uiPriority w:val="7"/>
    <w:semiHidden/>
    <w:rsid w:val="00A6525C"/>
    <w:rPr>
      <w:rFonts w:ascii="Roboto" w:hAnsi="Roboto" w:eastAsiaTheme="majorEastAsia" w:cstheme="majorBidi"/>
      <w:b/>
      <w:color w:val="063F58"/>
    </w:rPr>
  </w:style>
  <w:style w:type="paragraph" w:styleId="ListParagraph">
    <w:name w:val="List Paragraph"/>
    <w:basedOn w:val="Normal"/>
    <w:uiPriority w:val="14"/>
    <w:qFormat/>
    <w:rsid w:val="00501311"/>
    <w:pPr>
      <w:ind w:left="720"/>
      <w:contextualSpacing/>
    </w:pPr>
  </w:style>
  <w:style w:type="paragraph" w:styleId="ListBullet">
    <w:name w:val="List Bullet"/>
    <w:basedOn w:val="ListParagraph"/>
    <w:link w:val="ListBulletChar"/>
    <w:uiPriority w:val="13"/>
    <w:qFormat/>
    <w:rsid w:val="00501311"/>
    <w:pPr>
      <w:numPr>
        <w:numId w:val="5"/>
      </w:numPr>
    </w:pPr>
  </w:style>
  <w:style w:type="paragraph" w:styleId="ListNumbers" w:customStyle="1">
    <w:name w:val="List Numbers"/>
    <w:basedOn w:val="ListBullet"/>
    <w:link w:val="ListNumbersChar"/>
    <w:uiPriority w:val="12"/>
    <w:qFormat/>
    <w:rsid w:val="009A5642"/>
    <w:pPr>
      <w:numPr>
        <w:numId w:val="17"/>
      </w:numPr>
    </w:pPr>
  </w:style>
  <w:style w:type="character" w:styleId="SubtleReference">
    <w:name w:val="Subtle Reference"/>
    <w:basedOn w:val="DefaultParagraphFont"/>
    <w:uiPriority w:val="31"/>
    <w:qFormat/>
    <w:rsid w:val="00C43E90"/>
    <w:rPr>
      <w:rFonts w:ascii="Roboto" w:hAnsi="Roboto"/>
      <w:caps/>
      <w:smallCaps w:val="0"/>
      <w:color w:val="5A5A5A" w:themeColor="text1" w:themeTint="A5"/>
      <w:sz w:val="22"/>
    </w:rPr>
  </w:style>
  <w:style w:type="character" w:styleId="ListBulletChar" w:customStyle="1">
    <w:name w:val="List Bullet Char"/>
    <w:basedOn w:val="DefaultParagraphFont"/>
    <w:link w:val="ListBullet"/>
    <w:uiPriority w:val="13"/>
    <w:rsid w:val="006F1F24"/>
    <w:rPr>
      <w:rFonts w:ascii="Roboto" w:hAnsi="Roboto"/>
    </w:rPr>
  </w:style>
  <w:style w:type="character" w:styleId="ListNumbersChar" w:customStyle="1">
    <w:name w:val="List Numbers Char"/>
    <w:basedOn w:val="ListBulletChar"/>
    <w:link w:val="ListNumbers"/>
    <w:uiPriority w:val="12"/>
    <w:rsid w:val="009A5642"/>
    <w:rPr>
      <w:rFonts w:ascii="Roboto" w:hAnsi="Roboto"/>
    </w:rPr>
  </w:style>
  <w:style w:type="character" w:styleId="IntenseReference">
    <w:name w:val="Intense Reference"/>
    <w:basedOn w:val="DefaultParagraphFont"/>
    <w:uiPriority w:val="32"/>
    <w:qFormat/>
    <w:rsid w:val="00123B1C"/>
    <w:rPr>
      <w:rFonts w:ascii="Roboto" w:hAnsi="Roboto"/>
      <w:b/>
      <w:bCs/>
      <w:caps/>
      <w:smallCaps w:val="0"/>
      <w:color w:val="0077B0"/>
      <w:spacing w:val="20"/>
      <w:w w:val="100"/>
      <w:sz w:val="22"/>
    </w:rPr>
  </w:style>
  <w:style w:type="character" w:styleId="BookTitle">
    <w:name w:val="Book Title"/>
    <w:basedOn w:val="DefaultParagraphFont"/>
    <w:uiPriority w:val="33"/>
    <w:qFormat/>
    <w:rsid w:val="00EE6D83"/>
    <w:rPr>
      <w:rFonts w:ascii="Roboto" w:hAnsi="Roboto"/>
      <w:b/>
      <w:bCs/>
      <w:i/>
      <w:iCs/>
      <w:spacing w:val="5"/>
      <w:sz w:val="22"/>
    </w:rPr>
  </w:style>
  <w:style w:type="character" w:styleId="Heading7Char" w:customStyle="1">
    <w:name w:val="Heading 7 Char"/>
    <w:basedOn w:val="DefaultParagraphFont"/>
    <w:link w:val="Heading7"/>
    <w:uiPriority w:val="9"/>
    <w:semiHidden/>
    <w:rsid w:val="00A6525C"/>
    <w:rPr>
      <w:rFonts w:ascii="Roboto" w:hAnsi="Roboto" w:eastAsiaTheme="majorEastAsia" w:cstheme="majorBidi"/>
      <w:i/>
      <w:iCs/>
      <w:color w:val="063F58"/>
    </w:rPr>
  </w:style>
  <w:style w:type="paragraph" w:styleId="Header">
    <w:name w:val="header"/>
    <w:basedOn w:val="Normal"/>
    <w:link w:val="HeaderChar"/>
    <w:uiPriority w:val="99"/>
    <w:unhideWhenUsed/>
    <w:rsid w:val="00D51F18"/>
    <w:pPr>
      <w:tabs>
        <w:tab w:val="center" w:pos="4680"/>
        <w:tab w:val="right" w:pos="9360"/>
      </w:tabs>
      <w:spacing w:after="0" w:line="240" w:lineRule="auto"/>
    </w:pPr>
  </w:style>
  <w:style w:type="character" w:styleId="HeaderChar" w:customStyle="1">
    <w:name w:val="Header Char"/>
    <w:basedOn w:val="DefaultParagraphFont"/>
    <w:link w:val="Header"/>
    <w:uiPriority w:val="99"/>
    <w:rsid w:val="00D51F18"/>
    <w:rPr>
      <w:rFonts w:ascii="Roboto" w:hAnsi="Roboto"/>
    </w:rPr>
  </w:style>
  <w:style w:type="paragraph" w:styleId="Footer">
    <w:name w:val="footer"/>
    <w:basedOn w:val="Normal"/>
    <w:link w:val="FooterChar"/>
    <w:uiPriority w:val="99"/>
    <w:unhideWhenUsed/>
    <w:rsid w:val="00D51F18"/>
    <w:pPr>
      <w:tabs>
        <w:tab w:val="center" w:pos="4680"/>
        <w:tab w:val="right" w:pos="9360"/>
      </w:tabs>
      <w:spacing w:after="0" w:line="240" w:lineRule="auto"/>
    </w:pPr>
  </w:style>
  <w:style w:type="character" w:styleId="FooterChar" w:customStyle="1">
    <w:name w:val="Footer Char"/>
    <w:basedOn w:val="DefaultParagraphFont"/>
    <w:link w:val="Footer"/>
    <w:uiPriority w:val="99"/>
    <w:rsid w:val="00D51F18"/>
    <w:rPr>
      <w:rFonts w:ascii="Roboto" w:hAnsi="Roboto"/>
    </w:rPr>
  </w:style>
  <w:style w:type="paragraph" w:styleId="ListBullet2">
    <w:name w:val="List Bullet 2"/>
    <w:basedOn w:val="Normal"/>
    <w:uiPriority w:val="99"/>
    <w:semiHidden/>
    <w:unhideWhenUsed/>
    <w:rsid w:val="006F1F24"/>
    <w:pPr>
      <w:numPr>
        <w:numId w:val="6"/>
      </w:numPr>
      <w:contextualSpacing/>
    </w:pPr>
  </w:style>
  <w:style w:type="paragraph" w:styleId="ListBullet3">
    <w:name w:val="List Bullet 3"/>
    <w:basedOn w:val="Normal"/>
    <w:uiPriority w:val="99"/>
    <w:semiHidden/>
    <w:unhideWhenUsed/>
    <w:rsid w:val="006F1F24"/>
    <w:pPr>
      <w:numPr>
        <w:numId w:val="7"/>
      </w:numPr>
      <w:contextualSpacing/>
    </w:pPr>
  </w:style>
  <w:style w:type="paragraph" w:styleId="ListBullet4">
    <w:name w:val="List Bullet 4"/>
    <w:basedOn w:val="Normal"/>
    <w:uiPriority w:val="99"/>
    <w:semiHidden/>
    <w:unhideWhenUsed/>
    <w:rsid w:val="006F1F24"/>
    <w:pPr>
      <w:numPr>
        <w:numId w:val="8"/>
      </w:numPr>
      <w:contextualSpacing/>
    </w:pPr>
  </w:style>
  <w:style w:type="paragraph" w:styleId="ListBullet5">
    <w:name w:val="List Bullet 5"/>
    <w:basedOn w:val="Normal"/>
    <w:uiPriority w:val="99"/>
    <w:semiHidden/>
    <w:unhideWhenUsed/>
    <w:rsid w:val="006F1F24"/>
    <w:pPr>
      <w:numPr>
        <w:numId w:val="9"/>
      </w:numPr>
      <w:contextualSpacing/>
    </w:pPr>
  </w:style>
  <w:style w:type="paragraph" w:styleId="ListNumber">
    <w:name w:val="List Number"/>
    <w:basedOn w:val="Normal"/>
    <w:uiPriority w:val="99"/>
    <w:semiHidden/>
    <w:unhideWhenUsed/>
    <w:rsid w:val="001F55CC"/>
    <w:pPr>
      <w:numPr>
        <w:numId w:val="10"/>
      </w:numPr>
      <w:contextualSpacing/>
    </w:pPr>
  </w:style>
  <w:style w:type="paragraph" w:styleId="ListNumber2">
    <w:name w:val="List Number 2"/>
    <w:basedOn w:val="Normal"/>
    <w:uiPriority w:val="99"/>
    <w:semiHidden/>
    <w:unhideWhenUsed/>
    <w:rsid w:val="001F55CC"/>
    <w:pPr>
      <w:numPr>
        <w:numId w:val="11"/>
      </w:numPr>
      <w:contextualSpacing/>
    </w:pPr>
  </w:style>
  <w:style w:type="paragraph" w:styleId="ListNumber3">
    <w:name w:val="List Number 3"/>
    <w:basedOn w:val="Normal"/>
    <w:uiPriority w:val="99"/>
    <w:semiHidden/>
    <w:unhideWhenUsed/>
    <w:rsid w:val="001F55CC"/>
    <w:pPr>
      <w:numPr>
        <w:numId w:val="12"/>
      </w:numPr>
      <w:contextualSpacing/>
    </w:pPr>
  </w:style>
  <w:style w:type="paragraph" w:styleId="ListNumber4">
    <w:name w:val="List Number 4"/>
    <w:basedOn w:val="Normal"/>
    <w:uiPriority w:val="99"/>
    <w:semiHidden/>
    <w:unhideWhenUsed/>
    <w:rsid w:val="001F55CC"/>
    <w:pPr>
      <w:numPr>
        <w:numId w:val="13"/>
      </w:numPr>
      <w:contextualSpacing/>
    </w:pPr>
  </w:style>
  <w:style w:type="paragraph" w:styleId="ListNumber5">
    <w:name w:val="List Number 5"/>
    <w:basedOn w:val="Normal"/>
    <w:uiPriority w:val="99"/>
    <w:semiHidden/>
    <w:unhideWhenUsed/>
    <w:rsid w:val="001F55CC"/>
    <w:pPr>
      <w:numPr>
        <w:numId w:val="14"/>
      </w:numPr>
      <w:contextualSpacing/>
    </w:pPr>
  </w:style>
  <w:style w:type="character" w:styleId="Heading8Char" w:customStyle="1">
    <w:name w:val="Heading 8 Char"/>
    <w:basedOn w:val="DefaultParagraphFont"/>
    <w:link w:val="Heading8"/>
    <w:uiPriority w:val="9"/>
    <w:semiHidden/>
    <w:rsid w:val="000056F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056F0"/>
    <w:rPr>
      <w:rFonts w:eastAsiaTheme="majorEastAsia" w:cstheme="majorBidi"/>
      <w:color w:val="272727" w:themeColor="text1" w:themeTint="D8"/>
    </w:rPr>
  </w:style>
  <w:style w:type="character" w:styleId="Hyperlink">
    <w:name w:val="Hyperlink"/>
    <w:basedOn w:val="DefaultParagraphFont"/>
    <w:uiPriority w:val="99"/>
    <w:unhideWhenUsed/>
    <w:rsid w:val="000056F0"/>
    <w:rPr>
      <w:color w:val="0077B0" w:themeColor="hyperlink"/>
      <w:u w:val="single"/>
    </w:rPr>
  </w:style>
  <w:style w:type="character" w:styleId="UnresolvedMention">
    <w:name w:val="Unresolved Mention"/>
    <w:basedOn w:val="DefaultParagraphFont"/>
    <w:uiPriority w:val="99"/>
    <w:semiHidden/>
    <w:unhideWhenUsed/>
    <w:rsid w:val="00DA5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shineapp.ca/"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https://youtu.be/Dt1wS1gud74?si=PmhE8Op-s8XP1_8o"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podcasts.apple.com/ca/podcast/queer-thoughts-podcast/id1549733901" TargetMode="External" Id="rId11" /><Relationship Type="http://schemas.openxmlformats.org/officeDocument/2006/relationships/styles" Target="styles.xml" Id="rId5" /><Relationship Type="http://schemas.openxmlformats.org/officeDocument/2006/relationships/header" Target="header2.xml" Id="rId15" /><Relationship Type="http://schemas.openxmlformats.org/officeDocument/2006/relationships/image" Target="media/image1.png" Id="rId10" /><Relationship Type="http://schemas.openxmlformats.org/officeDocument/2006/relationships/footer" Target="foot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SBC Brand 2022">
  <a:themeElements>
    <a:clrScheme name="SBC Brand">
      <a:dk1>
        <a:sysClr val="windowText" lastClr="000000"/>
      </a:dk1>
      <a:lt1>
        <a:sysClr val="window" lastClr="FFFFFF"/>
      </a:lt1>
      <a:dk2>
        <a:srgbClr val="063F58"/>
      </a:dk2>
      <a:lt2>
        <a:srgbClr val="F0F5F6"/>
      </a:lt2>
      <a:accent1>
        <a:srgbClr val="0077B0"/>
      </a:accent1>
      <a:accent2>
        <a:srgbClr val="FFA601"/>
      </a:accent2>
      <a:accent3>
        <a:srgbClr val="774299"/>
      </a:accent3>
      <a:accent4>
        <a:srgbClr val="007555"/>
      </a:accent4>
      <a:accent5>
        <a:srgbClr val="F5D922"/>
      </a:accent5>
      <a:accent6>
        <a:srgbClr val="707070"/>
      </a:accent6>
      <a:hlink>
        <a:srgbClr val="0077B0"/>
      </a:hlink>
      <a:folHlink>
        <a:srgbClr val="954F72"/>
      </a:folHlink>
    </a:clrScheme>
    <a:fontScheme name="SBC Brand">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1F9337682F6488BE494703AA3CAC8" ma:contentTypeVersion="19" ma:contentTypeDescription="Create a new document." ma:contentTypeScope="" ma:versionID="b3b2f8f4c91de4dfa5916c10cd43a00f">
  <xsd:schema xmlns:xsd="http://www.w3.org/2001/XMLSchema" xmlns:xs="http://www.w3.org/2001/XMLSchema" xmlns:p="http://schemas.microsoft.com/office/2006/metadata/properties" xmlns:ns2="1a986850-3131-46b6-9b87-aff28b655b34" xmlns:ns3="5b5a1e57-7a5a-4ba5-8473-a7beaf70ecdc" targetNamespace="http://schemas.microsoft.com/office/2006/metadata/properties" ma:root="true" ma:fieldsID="2a3de99e9776b4f0a93187c875b63f6b" ns2:_="" ns3:_="">
    <xsd:import namespace="1a986850-3131-46b6-9b87-aff28b655b34"/>
    <xsd:import namespace="5b5a1e57-7a5a-4ba5-8473-a7beaf70ec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86850-3131-46b6-9b87-aff28b655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9bec733-193a-4e5e-aa09-eece149cba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5a1e57-7a5a-4ba5-8473-a7beaf70ecd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3a7b227-f7fb-410c-bf38-a0bf8d451007}" ma:internalName="TaxCatchAll" ma:showField="CatchAllData" ma:web="5b5a1e57-7a5a-4ba5-8473-a7beaf70ec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b5a1e57-7a5a-4ba5-8473-a7beaf70ecdc" xsi:nil="true"/>
    <lcf76f155ced4ddcb4097134ff3c332f xmlns="1a986850-3131-46b6-9b87-aff28b655b3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6B859D-E099-42BA-9964-B4E0A2BC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86850-3131-46b6-9b87-aff28b655b34"/>
    <ds:schemaRef ds:uri="5b5a1e57-7a5a-4ba5-8473-a7beaf70e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6C377-AE97-485C-AF27-43312610240A}">
  <ds:schemaRefs>
    <ds:schemaRef ds:uri="http://schemas.microsoft.com/office/2006/metadata/properties"/>
    <ds:schemaRef ds:uri="http://schemas.microsoft.com/office/infopath/2007/PartnerControls"/>
    <ds:schemaRef ds:uri="5b5a1e57-7a5a-4ba5-8473-a7beaf70ecdc"/>
    <ds:schemaRef ds:uri="1a986850-3131-46b6-9b87-aff28b655b34"/>
  </ds:schemaRefs>
</ds:datastoreItem>
</file>

<file path=customXml/itemProps3.xml><?xml version="1.0" encoding="utf-8"?>
<ds:datastoreItem xmlns:ds="http://schemas.openxmlformats.org/officeDocument/2006/customXml" ds:itemID="{0B9F8E1D-798D-40EF-AC32-DCE4F8A7A0D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Lindsay Noble</dc:creator>
  <keywords/>
  <dc:description/>
  <lastModifiedBy>Morgan Bullee</lastModifiedBy>
  <revision>30</revision>
  <dcterms:created xsi:type="dcterms:W3CDTF">2026-01-22T15:27:00.0000000Z</dcterms:created>
  <dcterms:modified xsi:type="dcterms:W3CDTF">2026-06-03T16:57:57.7303909Z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ead3f5d8-645e-496e-8d2e-3705ffc4b5d6</vt:lpwstr>
  </property>
  <property fmtid="{D5CDD505-2E9C-101B-9397-08002B2CF9AE}" pid="3" name="ContentTypeId">
    <vt:lpwstr>0x010100FC91F9337682F6488BE494703AA3CAC8</vt:lpwstr>
  </property>
  <property fmtid="{D5CDD505-2E9C-101B-9397-08002B2CF9AE}" pid="4" name="MediaServiceImageTags">
    <vt:lpwstr/>
  </property>
</Properties>
</file>